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710" w:rsidRPr="008E7710" w:rsidRDefault="008E7710" w:rsidP="008E7710">
      <w:pPr>
        <w:pStyle w:val="NoSpacing"/>
        <w:jc w:val="center"/>
        <w:rPr>
          <w:b/>
          <w:sz w:val="28"/>
        </w:rPr>
      </w:pPr>
      <w:r w:rsidRPr="008E7710">
        <w:rPr>
          <w:b/>
          <w:sz w:val="28"/>
        </w:rPr>
        <w:t xml:space="preserve">West Central Minnesota Oncology Nursing Society </w:t>
      </w:r>
      <w:r w:rsidR="00045C80">
        <w:rPr>
          <w:b/>
          <w:sz w:val="28"/>
        </w:rPr>
        <w:t xml:space="preserve">Board </w:t>
      </w:r>
      <w:r w:rsidRPr="008E7710">
        <w:rPr>
          <w:b/>
          <w:sz w:val="28"/>
        </w:rPr>
        <w:t>Meeting</w:t>
      </w:r>
    </w:p>
    <w:p w:rsidR="008E7710" w:rsidRPr="008E7710" w:rsidRDefault="00545CE5" w:rsidP="008E7710">
      <w:pPr>
        <w:pStyle w:val="NoSpacing"/>
        <w:jc w:val="center"/>
        <w:rPr>
          <w:b/>
          <w:sz w:val="28"/>
        </w:rPr>
      </w:pPr>
      <w:r>
        <w:rPr>
          <w:b/>
          <w:sz w:val="28"/>
        </w:rPr>
        <w:t xml:space="preserve">Tuesday, </w:t>
      </w:r>
      <w:r w:rsidR="00EE7687">
        <w:rPr>
          <w:b/>
          <w:sz w:val="28"/>
        </w:rPr>
        <w:t>March 12, 2019</w:t>
      </w:r>
    </w:p>
    <w:p w:rsidR="008E7710" w:rsidRPr="008E7710" w:rsidRDefault="00EE7687" w:rsidP="008E7710">
      <w:pPr>
        <w:pStyle w:val="NoSpacing"/>
        <w:jc w:val="center"/>
        <w:rPr>
          <w:b/>
          <w:sz w:val="28"/>
        </w:rPr>
      </w:pPr>
      <w:r>
        <w:rPr>
          <w:b/>
          <w:sz w:val="28"/>
        </w:rPr>
        <w:t>8:00-9:00pm</w:t>
      </w:r>
    </w:p>
    <w:p w:rsidR="008E7710" w:rsidRDefault="00EE7687" w:rsidP="008E7710">
      <w:pPr>
        <w:pStyle w:val="NoSpacing"/>
        <w:jc w:val="center"/>
        <w:rPr>
          <w:b/>
          <w:sz w:val="28"/>
        </w:rPr>
      </w:pPr>
      <w:r>
        <w:rPr>
          <w:b/>
          <w:sz w:val="28"/>
        </w:rPr>
        <w:t>Minnesota National Bank – Sauk Centre - MN</w:t>
      </w:r>
    </w:p>
    <w:p w:rsidR="00545CE5" w:rsidRDefault="00545CE5" w:rsidP="008E7710">
      <w:pPr>
        <w:pStyle w:val="NoSpacing"/>
        <w:jc w:val="center"/>
        <w:rPr>
          <w:b/>
          <w:sz w:val="28"/>
        </w:rPr>
      </w:pPr>
    </w:p>
    <w:p w:rsidR="00545CE5" w:rsidRPr="00545CE5" w:rsidRDefault="00545CE5" w:rsidP="008E7710">
      <w:pPr>
        <w:pStyle w:val="NoSpacing"/>
        <w:jc w:val="center"/>
        <w:rPr>
          <w:sz w:val="24"/>
          <w:szCs w:val="24"/>
        </w:rPr>
      </w:pPr>
      <w:r w:rsidRPr="00545CE5">
        <w:rPr>
          <w:sz w:val="24"/>
          <w:szCs w:val="24"/>
        </w:rPr>
        <w:t>Minutes submitted by Sara Maciej, WCMONS Secretary</w:t>
      </w:r>
    </w:p>
    <w:p w:rsidR="008E7710" w:rsidRPr="000E18E5" w:rsidRDefault="008E7710" w:rsidP="000E18E5">
      <w:pPr>
        <w:pStyle w:val="NoSpacing"/>
        <w:rPr>
          <w:b/>
          <w:sz w:val="28"/>
        </w:rPr>
      </w:pPr>
    </w:p>
    <w:tbl>
      <w:tblPr>
        <w:tblStyle w:val="TableGrid"/>
        <w:tblW w:w="10080" w:type="dxa"/>
        <w:tblInd w:w="-522" w:type="dxa"/>
        <w:tblLayout w:type="fixed"/>
        <w:tblLook w:val="04A0" w:firstRow="1" w:lastRow="0" w:firstColumn="1" w:lastColumn="0" w:noHBand="0" w:noVBand="1"/>
      </w:tblPr>
      <w:tblGrid>
        <w:gridCol w:w="2160"/>
        <w:gridCol w:w="4230"/>
        <w:gridCol w:w="3690"/>
      </w:tblGrid>
      <w:tr w:rsidR="00545CE5" w:rsidTr="00545CE5">
        <w:trPr>
          <w:trHeight w:val="926"/>
        </w:trPr>
        <w:tc>
          <w:tcPr>
            <w:tcW w:w="2160" w:type="dxa"/>
          </w:tcPr>
          <w:p w:rsidR="00545CE5" w:rsidRPr="00545CE5" w:rsidRDefault="00545CE5" w:rsidP="00545CE5">
            <w:pPr>
              <w:pStyle w:val="NoSpacing"/>
              <w:jc w:val="center"/>
              <w:rPr>
                <w:b/>
                <w:sz w:val="28"/>
                <w:szCs w:val="28"/>
              </w:rPr>
            </w:pPr>
            <w:r w:rsidRPr="00545CE5">
              <w:rPr>
                <w:b/>
                <w:sz w:val="28"/>
                <w:szCs w:val="28"/>
              </w:rPr>
              <w:t>Topic</w:t>
            </w:r>
          </w:p>
        </w:tc>
        <w:tc>
          <w:tcPr>
            <w:tcW w:w="4230" w:type="dxa"/>
          </w:tcPr>
          <w:p w:rsidR="00545CE5" w:rsidRPr="00545CE5" w:rsidRDefault="00545CE5" w:rsidP="00545CE5">
            <w:pPr>
              <w:pStyle w:val="NoSpacing"/>
              <w:jc w:val="center"/>
              <w:rPr>
                <w:b/>
                <w:sz w:val="28"/>
                <w:szCs w:val="28"/>
              </w:rPr>
            </w:pPr>
            <w:r w:rsidRPr="00545CE5">
              <w:rPr>
                <w:b/>
                <w:sz w:val="28"/>
                <w:szCs w:val="28"/>
              </w:rPr>
              <w:t>Discussion/Findings</w:t>
            </w:r>
          </w:p>
        </w:tc>
        <w:tc>
          <w:tcPr>
            <w:tcW w:w="3690" w:type="dxa"/>
          </w:tcPr>
          <w:p w:rsidR="00545CE5" w:rsidRPr="00545CE5" w:rsidRDefault="00545CE5" w:rsidP="00545CE5">
            <w:pPr>
              <w:pStyle w:val="NoSpacing"/>
              <w:jc w:val="center"/>
              <w:rPr>
                <w:b/>
                <w:sz w:val="28"/>
                <w:szCs w:val="28"/>
              </w:rPr>
            </w:pPr>
            <w:r w:rsidRPr="00545CE5">
              <w:rPr>
                <w:b/>
                <w:sz w:val="28"/>
                <w:szCs w:val="28"/>
              </w:rPr>
              <w:t>Conclusion/Actions/Follow up</w:t>
            </w:r>
          </w:p>
        </w:tc>
      </w:tr>
      <w:tr w:rsidR="00545CE5" w:rsidTr="00545CE5">
        <w:tc>
          <w:tcPr>
            <w:tcW w:w="2160" w:type="dxa"/>
          </w:tcPr>
          <w:p w:rsidR="00545CE5" w:rsidRPr="001C46CD" w:rsidRDefault="00545CE5" w:rsidP="000E18E5">
            <w:pPr>
              <w:pStyle w:val="NoSpacing"/>
              <w:rPr>
                <w:sz w:val="24"/>
                <w:szCs w:val="24"/>
              </w:rPr>
            </w:pPr>
            <w:r w:rsidRPr="001C46CD">
              <w:rPr>
                <w:sz w:val="24"/>
                <w:szCs w:val="24"/>
              </w:rPr>
              <w:t>Welcome/</w:t>
            </w:r>
          </w:p>
          <w:p w:rsidR="00545CE5" w:rsidRPr="001C46CD" w:rsidRDefault="00545CE5" w:rsidP="000E18E5">
            <w:pPr>
              <w:pStyle w:val="NoSpacing"/>
              <w:rPr>
                <w:sz w:val="24"/>
                <w:szCs w:val="24"/>
              </w:rPr>
            </w:pPr>
            <w:r w:rsidRPr="001C46CD">
              <w:rPr>
                <w:sz w:val="24"/>
                <w:szCs w:val="24"/>
              </w:rPr>
              <w:t>Agenda Review</w:t>
            </w:r>
          </w:p>
        </w:tc>
        <w:tc>
          <w:tcPr>
            <w:tcW w:w="4230" w:type="dxa"/>
          </w:tcPr>
          <w:p w:rsidR="00545CE5" w:rsidRPr="001C46CD" w:rsidRDefault="00EE7687" w:rsidP="000E18E5">
            <w:pPr>
              <w:pStyle w:val="NoSpacing"/>
              <w:rPr>
                <w:sz w:val="24"/>
                <w:szCs w:val="24"/>
              </w:rPr>
            </w:pPr>
            <w:r>
              <w:rPr>
                <w:sz w:val="24"/>
                <w:szCs w:val="24"/>
              </w:rPr>
              <w:t xml:space="preserve">Dinner and education on patient engagement provided by </w:t>
            </w:r>
            <w:proofErr w:type="spellStart"/>
            <w:r>
              <w:rPr>
                <w:sz w:val="24"/>
                <w:szCs w:val="24"/>
              </w:rPr>
              <w:t>Genetech</w:t>
            </w:r>
            <w:proofErr w:type="spellEnd"/>
            <w:r w:rsidR="002F1160">
              <w:rPr>
                <w:sz w:val="24"/>
                <w:szCs w:val="24"/>
              </w:rPr>
              <w:t xml:space="preserve"> prior to the board meeting</w:t>
            </w:r>
            <w:r>
              <w:rPr>
                <w:sz w:val="24"/>
                <w:szCs w:val="24"/>
              </w:rPr>
              <w:t>.</w:t>
            </w:r>
            <w:r w:rsidR="002F1160">
              <w:rPr>
                <w:sz w:val="24"/>
                <w:szCs w:val="24"/>
              </w:rPr>
              <w:t xml:space="preserve"> </w:t>
            </w:r>
            <w:proofErr w:type="spellStart"/>
            <w:r w:rsidR="00D51BE4" w:rsidRPr="001C46CD">
              <w:rPr>
                <w:sz w:val="24"/>
                <w:szCs w:val="24"/>
              </w:rPr>
              <w:t>Teagen</w:t>
            </w:r>
            <w:proofErr w:type="spellEnd"/>
            <w:r w:rsidR="00D51BE4" w:rsidRPr="001C46CD">
              <w:rPr>
                <w:sz w:val="24"/>
                <w:szCs w:val="24"/>
              </w:rPr>
              <w:t xml:space="preserve"> cal</w:t>
            </w:r>
            <w:r>
              <w:rPr>
                <w:sz w:val="24"/>
                <w:szCs w:val="24"/>
              </w:rPr>
              <w:t>led the meeting to order at 8:02</w:t>
            </w:r>
            <w:r w:rsidR="00D51BE4" w:rsidRPr="001C46CD">
              <w:rPr>
                <w:sz w:val="24"/>
                <w:szCs w:val="24"/>
              </w:rPr>
              <w:t>pm.</w:t>
            </w:r>
          </w:p>
        </w:tc>
        <w:tc>
          <w:tcPr>
            <w:tcW w:w="3690" w:type="dxa"/>
          </w:tcPr>
          <w:p w:rsidR="00545CE5" w:rsidRPr="001C46CD" w:rsidRDefault="00EE7687" w:rsidP="000E18E5">
            <w:pPr>
              <w:pStyle w:val="NoSpacing"/>
              <w:rPr>
                <w:sz w:val="24"/>
                <w:szCs w:val="24"/>
              </w:rPr>
            </w:pPr>
            <w:r>
              <w:rPr>
                <w:sz w:val="24"/>
                <w:szCs w:val="24"/>
              </w:rPr>
              <w:t xml:space="preserve">No changes to the agenda. </w:t>
            </w:r>
          </w:p>
        </w:tc>
      </w:tr>
      <w:tr w:rsidR="00545CE5" w:rsidTr="00545CE5">
        <w:tc>
          <w:tcPr>
            <w:tcW w:w="2160" w:type="dxa"/>
          </w:tcPr>
          <w:p w:rsidR="00545CE5" w:rsidRPr="001C46CD" w:rsidRDefault="00545CE5" w:rsidP="000E18E5">
            <w:pPr>
              <w:pStyle w:val="NoSpacing"/>
              <w:rPr>
                <w:sz w:val="24"/>
                <w:szCs w:val="24"/>
              </w:rPr>
            </w:pPr>
            <w:r w:rsidRPr="001C46CD">
              <w:rPr>
                <w:sz w:val="24"/>
                <w:szCs w:val="24"/>
              </w:rPr>
              <w:t>Minutes Approval</w:t>
            </w:r>
          </w:p>
        </w:tc>
        <w:tc>
          <w:tcPr>
            <w:tcW w:w="4230" w:type="dxa"/>
          </w:tcPr>
          <w:p w:rsidR="00545CE5" w:rsidRPr="001C46CD" w:rsidRDefault="00EE7687" w:rsidP="000E18E5">
            <w:pPr>
              <w:pStyle w:val="NoSpacing"/>
              <w:rPr>
                <w:sz w:val="24"/>
                <w:szCs w:val="24"/>
              </w:rPr>
            </w:pPr>
            <w:r>
              <w:rPr>
                <w:sz w:val="24"/>
                <w:szCs w:val="24"/>
              </w:rPr>
              <w:t>Seeking approval for February 5</w:t>
            </w:r>
            <w:r w:rsidRPr="00EE7687">
              <w:rPr>
                <w:sz w:val="24"/>
                <w:szCs w:val="24"/>
                <w:vertAlign w:val="superscript"/>
              </w:rPr>
              <w:t>th</w:t>
            </w:r>
            <w:r>
              <w:rPr>
                <w:sz w:val="24"/>
                <w:szCs w:val="24"/>
              </w:rPr>
              <w:t xml:space="preserve"> minutes.</w:t>
            </w:r>
          </w:p>
        </w:tc>
        <w:tc>
          <w:tcPr>
            <w:tcW w:w="3690" w:type="dxa"/>
          </w:tcPr>
          <w:p w:rsidR="00545CE5" w:rsidRPr="001C46CD" w:rsidRDefault="00EE7687" w:rsidP="000E18E5">
            <w:pPr>
              <w:pStyle w:val="NoSpacing"/>
              <w:rPr>
                <w:sz w:val="24"/>
                <w:szCs w:val="24"/>
              </w:rPr>
            </w:pPr>
            <w:r>
              <w:rPr>
                <w:sz w:val="24"/>
                <w:szCs w:val="24"/>
              </w:rPr>
              <w:t xml:space="preserve">Kara motioned to approve the minutes, Tara seconded. All board members in agreement. </w:t>
            </w:r>
          </w:p>
        </w:tc>
      </w:tr>
      <w:tr w:rsidR="00545CE5" w:rsidTr="00545CE5">
        <w:tc>
          <w:tcPr>
            <w:tcW w:w="2160" w:type="dxa"/>
          </w:tcPr>
          <w:p w:rsidR="00545CE5" w:rsidRPr="001C46CD" w:rsidRDefault="00545CE5" w:rsidP="000E18E5">
            <w:pPr>
              <w:pStyle w:val="NoSpacing"/>
              <w:rPr>
                <w:sz w:val="24"/>
                <w:szCs w:val="24"/>
              </w:rPr>
            </w:pPr>
            <w:r w:rsidRPr="001C46CD">
              <w:rPr>
                <w:sz w:val="24"/>
                <w:szCs w:val="24"/>
              </w:rPr>
              <w:t>Treasurer’s Report</w:t>
            </w:r>
          </w:p>
        </w:tc>
        <w:tc>
          <w:tcPr>
            <w:tcW w:w="4230" w:type="dxa"/>
          </w:tcPr>
          <w:p w:rsidR="00545CE5" w:rsidRPr="001C46CD" w:rsidRDefault="001C46CD" w:rsidP="000E18E5">
            <w:pPr>
              <w:pStyle w:val="NoSpacing"/>
              <w:rPr>
                <w:sz w:val="24"/>
                <w:szCs w:val="24"/>
              </w:rPr>
            </w:pPr>
            <w:r>
              <w:rPr>
                <w:sz w:val="24"/>
                <w:szCs w:val="24"/>
              </w:rPr>
              <w:t>Current che</w:t>
            </w:r>
            <w:r w:rsidR="00EE7687">
              <w:rPr>
                <w:sz w:val="24"/>
                <w:szCs w:val="24"/>
              </w:rPr>
              <w:t>cking account balance $6,705.12</w:t>
            </w:r>
            <w:r>
              <w:rPr>
                <w:sz w:val="24"/>
                <w:szCs w:val="24"/>
              </w:rPr>
              <w:t>. Current s</w:t>
            </w:r>
            <w:r w:rsidR="00EE7687">
              <w:rPr>
                <w:sz w:val="24"/>
                <w:szCs w:val="24"/>
              </w:rPr>
              <w:t>avings account balance $7,026.26</w:t>
            </w:r>
            <w:r>
              <w:rPr>
                <w:sz w:val="24"/>
                <w:szCs w:val="24"/>
              </w:rPr>
              <w:t>. See attached report for</w:t>
            </w:r>
            <w:r w:rsidR="002C7F95">
              <w:rPr>
                <w:sz w:val="24"/>
                <w:szCs w:val="24"/>
              </w:rPr>
              <w:t xml:space="preserve"> </w:t>
            </w:r>
            <w:r w:rsidR="00EE7687">
              <w:rPr>
                <w:sz w:val="24"/>
                <w:szCs w:val="24"/>
              </w:rPr>
              <w:t>March</w:t>
            </w:r>
            <w:r>
              <w:rPr>
                <w:sz w:val="24"/>
                <w:szCs w:val="24"/>
              </w:rPr>
              <w:t xml:space="preserve"> bank statement and budget. </w:t>
            </w:r>
          </w:p>
        </w:tc>
        <w:tc>
          <w:tcPr>
            <w:tcW w:w="3690" w:type="dxa"/>
          </w:tcPr>
          <w:p w:rsidR="00545CE5" w:rsidRPr="001C46CD" w:rsidRDefault="00EE7687" w:rsidP="000E18E5">
            <w:pPr>
              <w:pStyle w:val="NoSpacing"/>
              <w:rPr>
                <w:sz w:val="24"/>
                <w:szCs w:val="24"/>
              </w:rPr>
            </w:pPr>
            <w:r>
              <w:rPr>
                <w:sz w:val="24"/>
                <w:szCs w:val="24"/>
              </w:rPr>
              <w:t xml:space="preserve">Tara reported that the chapter is following the budget and </w:t>
            </w:r>
            <w:r w:rsidR="002D03EF">
              <w:rPr>
                <w:sz w:val="24"/>
                <w:szCs w:val="24"/>
              </w:rPr>
              <w:t xml:space="preserve">are </w:t>
            </w:r>
            <w:r>
              <w:rPr>
                <w:sz w:val="24"/>
                <w:szCs w:val="24"/>
              </w:rPr>
              <w:t xml:space="preserve">financially </w:t>
            </w:r>
            <w:r w:rsidR="002F1160">
              <w:rPr>
                <w:sz w:val="24"/>
                <w:szCs w:val="24"/>
              </w:rPr>
              <w:t xml:space="preserve">sitting well. </w:t>
            </w:r>
          </w:p>
        </w:tc>
      </w:tr>
      <w:tr w:rsidR="00545CE5" w:rsidTr="00545CE5">
        <w:tc>
          <w:tcPr>
            <w:tcW w:w="2160" w:type="dxa"/>
          </w:tcPr>
          <w:p w:rsidR="00545CE5" w:rsidRDefault="00545CE5" w:rsidP="000E18E5">
            <w:pPr>
              <w:pStyle w:val="NoSpacing"/>
              <w:rPr>
                <w:sz w:val="24"/>
                <w:szCs w:val="24"/>
              </w:rPr>
            </w:pPr>
            <w:r w:rsidRPr="001C46CD">
              <w:rPr>
                <w:sz w:val="24"/>
                <w:szCs w:val="24"/>
              </w:rPr>
              <w:t>Scholarship Update</w:t>
            </w:r>
          </w:p>
          <w:p w:rsidR="00311741" w:rsidRDefault="00EE7687" w:rsidP="001C46CD">
            <w:pPr>
              <w:pStyle w:val="NoSpacing"/>
              <w:numPr>
                <w:ilvl w:val="0"/>
                <w:numId w:val="3"/>
              </w:numPr>
              <w:rPr>
                <w:sz w:val="24"/>
                <w:szCs w:val="24"/>
              </w:rPr>
            </w:pPr>
            <w:r>
              <w:rPr>
                <w:sz w:val="24"/>
                <w:szCs w:val="24"/>
              </w:rPr>
              <w:t xml:space="preserve">Congress </w:t>
            </w:r>
          </w:p>
          <w:p w:rsidR="00EE7687" w:rsidRPr="001C46CD" w:rsidRDefault="00EE7687" w:rsidP="001C46CD">
            <w:pPr>
              <w:pStyle w:val="NoSpacing"/>
              <w:numPr>
                <w:ilvl w:val="0"/>
                <w:numId w:val="3"/>
              </w:numPr>
              <w:rPr>
                <w:sz w:val="24"/>
                <w:szCs w:val="24"/>
              </w:rPr>
            </w:pPr>
            <w:r>
              <w:rPr>
                <w:sz w:val="24"/>
                <w:szCs w:val="24"/>
              </w:rPr>
              <w:t>Education</w:t>
            </w:r>
          </w:p>
        </w:tc>
        <w:tc>
          <w:tcPr>
            <w:tcW w:w="4230" w:type="dxa"/>
          </w:tcPr>
          <w:p w:rsidR="002F1160" w:rsidRPr="002F1160" w:rsidRDefault="002F1160" w:rsidP="002F1160">
            <w:pPr>
              <w:pStyle w:val="NoSpacing"/>
              <w:rPr>
                <w:sz w:val="24"/>
                <w:szCs w:val="24"/>
              </w:rPr>
            </w:pPr>
            <w:r>
              <w:rPr>
                <w:sz w:val="24"/>
                <w:szCs w:val="24"/>
              </w:rPr>
              <w:t xml:space="preserve">a. </w:t>
            </w:r>
            <w:r w:rsidRPr="002F1160">
              <w:rPr>
                <w:sz w:val="24"/>
                <w:szCs w:val="24"/>
              </w:rPr>
              <w:t>Kara presented three scholarship applications to attend Congress. Applicants present at the meeting were asked to step out for the board to discuss their applications.</w:t>
            </w:r>
          </w:p>
          <w:p w:rsidR="002F1160" w:rsidRDefault="002F1160" w:rsidP="00EE7687">
            <w:pPr>
              <w:pStyle w:val="NoSpacing"/>
              <w:rPr>
                <w:sz w:val="24"/>
                <w:szCs w:val="24"/>
              </w:rPr>
            </w:pPr>
          </w:p>
          <w:p w:rsidR="002F1160" w:rsidRPr="001C46CD" w:rsidRDefault="002F1160" w:rsidP="00EE7687">
            <w:pPr>
              <w:pStyle w:val="NoSpacing"/>
              <w:rPr>
                <w:sz w:val="24"/>
                <w:szCs w:val="24"/>
              </w:rPr>
            </w:pPr>
            <w:r>
              <w:rPr>
                <w:sz w:val="24"/>
                <w:szCs w:val="24"/>
              </w:rPr>
              <w:t>b. Education scholarships are due July 31</w:t>
            </w:r>
            <w:r w:rsidRPr="002F1160">
              <w:rPr>
                <w:sz w:val="24"/>
                <w:szCs w:val="24"/>
                <w:vertAlign w:val="superscript"/>
              </w:rPr>
              <w:t>st</w:t>
            </w:r>
            <w:r>
              <w:rPr>
                <w:sz w:val="24"/>
                <w:szCs w:val="24"/>
              </w:rPr>
              <w:t>. Kara will continue to advertise and collect applications until the 31</w:t>
            </w:r>
            <w:r w:rsidRPr="002F1160">
              <w:rPr>
                <w:sz w:val="24"/>
                <w:szCs w:val="24"/>
                <w:vertAlign w:val="superscript"/>
              </w:rPr>
              <w:t>st</w:t>
            </w:r>
            <w:r>
              <w:rPr>
                <w:sz w:val="24"/>
                <w:szCs w:val="24"/>
              </w:rPr>
              <w:t xml:space="preserve">. </w:t>
            </w:r>
          </w:p>
        </w:tc>
        <w:tc>
          <w:tcPr>
            <w:tcW w:w="3690" w:type="dxa"/>
          </w:tcPr>
          <w:p w:rsidR="00311741" w:rsidRDefault="002F1160" w:rsidP="000E18E5">
            <w:pPr>
              <w:pStyle w:val="NoSpacing"/>
              <w:rPr>
                <w:sz w:val="24"/>
                <w:szCs w:val="24"/>
              </w:rPr>
            </w:pPr>
            <w:r>
              <w:rPr>
                <w:sz w:val="24"/>
                <w:szCs w:val="24"/>
              </w:rPr>
              <w:t>a. The board agreed to award the three applicants with scholarships to attend Congress. Applicants will be responsible to gather receipts for reimbursement purposes.</w:t>
            </w:r>
          </w:p>
          <w:p w:rsidR="002F1160" w:rsidRDefault="002F1160" w:rsidP="000E18E5">
            <w:pPr>
              <w:pStyle w:val="NoSpacing"/>
              <w:rPr>
                <w:sz w:val="24"/>
                <w:szCs w:val="24"/>
              </w:rPr>
            </w:pPr>
          </w:p>
          <w:p w:rsidR="002F1160" w:rsidRPr="001C46CD" w:rsidRDefault="002F1160" w:rsidP="000E18E5">
            <w:pPr>
              <w:pStyle w:val="NoSpacing"/>
              <w:rPr>
                <w:sz w:val="24"/>
                <w:szCs w:val="24"/>
              </w:rPr>
            </w:pPr>
            <w:r>
              <w:rPr>
                <w:sz w:val="24"/>
                <w:szCs w:val="24"/>
              </w:rPr>
              <w:t>b. The board will evaluate and vote on the education scholarships during the August’s board meeting.</w:t>
            </w:r>
          </w:p>
        </w:tc>
      </w:tr>
      <w:tr w:rsidR="00545CE5" w:rsidTr="00545CE5">
        <w:tc>
          <w:tcPr>
            <w:tcW w:w="2160" w:type="dxa"/>
          </w:tcPr>
          <w:p w:rsidR="00545CE5" w:rsidRPr="001C46CD" w:rsidRDefault="00D51BE4" w:rsidP="000E18E5">
            <w:pPr>
              <w:pStyle w:val="NoSpacing"/>
              <w:rPr>
                <w:sz w:val="24"/>
                <w:szCs w:val="24"/>
              </w:rPr>
            </w:pPr>
            <w:r w:rsidRPr="001C46CD">
              <w:rPr>
                <w:sz w:val="24"/>
                <w:szCs w:val="24"/>
              </w:rPr>
              <w:t>Membership Chair</w:t>
            </w:r>
          </w:p>
        </w:tc>
        <w:tc>
          <w:tcPr>
            <w:tcW w:w="4230" w:type="dxa"/>
          </w:tcPr>
          <w:p w:rsidR="00545CE5" w:rsidRPr="001C46CD" w:rsidRDefault="002F1160" w:rsidP="000E18E5">
            <w:pPr>
              <w:pStyle w:val="NoSpacing"/>
              <w:rPr>
                <w:sz w:val="24"/>
                <w:szCs w:val="24"/>
              </w:rPr>
            </w:pPr>
            <w:r>
              <w:rPr>
                <w:sz w:val="24"/>
                <w:szCs w:val="24"/>
              </w:rPr>
              <w:t>The board discussed sending “save-the-dates” reminders of upcoming chapter events rather than thank-</w:t>
            </w:r>
            <w:proofErr w:type="gramStart"/>
            <w:r>
              <w:rPr>
                <w:sz w:val="24"/>
                <w:szCs w:val="24"/>
              </w:rPr>
              <w:t>you</w:t>
            </w:r>
            <w:proofErr w:type="gramEnd"/>
            <w:r>
              <w:rPr>
                <w:sz w:val="24"/>
                <w:szCs w:val="24"/>
              </w:rPr>
              <w:t xml:space="preserve"> cards. </w:t>
            </w:r>
          </w:p>
        </w:tc>
        <w:tc>
          <w:tcPr>
            <w:tcW w:w="3690" w:type="dxa"/>
          </w:tcPr>
          <w:p w:rsidR="00545CE5" w:rsidRPr="001C46CD" w:rsidRDefault="001C46CD" w:rsidP="000E18E5">
            <w:pPr>
              <w:pStyle w:val="NoSpacing"/>
              <w:rPr>
                <w:sz w:val="24"/>
                <w:szCs w:val="24"/>
              </w:rPr>
            </w:pPr>
            <w:proofErr w:type="spellStart"/>
            <w:r>
              <w:rPr>
                <w:sz w:val="24"/>
                <w:szCs w:val="24"/>
              </w:rPr>
              <w:t>Madi</w:t>
            </w:r>
            <w:proofErr w:type="spellEnd"/>
            <w:r>
              <w:rPr>
                <w:sz w:val="24"/>
                <w:szCs w:val="24"/>
              </w:rPr>
              <w:t xml:space="preserve"> will </w:t>
            </w:r>
            <w:r w:rsidR="002F1160">
              <w:rPr>
                <w:sz w:val="24"/>
                <w:szCs w:val="24"/>
              </w:rPr>
              <w:t xml:space="preserve">begin sending save-the-dates to members who are new to the chapter and those who renew their membership. </w:t>
            </w:r>
          </w:p>
        </w:tc>
      </w:tr>
      <w:tr w:rsidR="00545CE5" w:rsidTr="00545CE5">
        <w:tc>
          <w:tcPr>
            <w:tcW w:w="2160" w:type="dxa"/>
          </w:tcPr>
          <w:p w:rsidR="00545CE5" w:rsidRPr="001C46CD" w:rsidRDefault="00545CE5" w:rsidP="000E18E5">
            <w:pPr>
              <w:pStyle w:val="NoSpacing"/>
              <w:rPr>
                <w:sz w:val="24"/>
                <w:szCs w:val="24"/>
              </w:rPr>
            </w:pPr>
            <w:r w:rsidRPr="001C46CD">
              <w:rPr>
                <w:sz w:val="24"/>
                <w:szCs w:val="24"/>
              </w:rPr>
              <w:t xml:space="preserve">Social Media Chair </w:t>
            </w:r>
          </w:p>
        </w:tc>
        <w:tc>
          <w:tcPr>
            <w:tcW w:w="4230" w:type="dxa"/>
          </w:tcPr>
          <w:p w:rsidR="00545CE5" w:rsidRPr="001C46CD" w:rsidRDefault="002F1160" w:rsidP="000E18E5">
            <w:pPr>
              <w:pStyle w:val="NoSpacing"/>
              <w:rPr>
                <w:sz w:val="24"/>
                <w:szCs w:val="24"/>
              </w:rPr>
            </w:pPr>
            <w:r>
              <w:rPr>
                <w:sz w:val="24"/>
                <w:szCs w:val="24"/>
              </w:rPr>
              <w:t xml:space="preserve">Jill will begin posting updates on the upcoming Connecting and Caring event in May. </w:t>
            </w:r>
          </w:p>
        </w:tc>
        <w:tc>
          <w:tcPr>
            <w:tcW w:w="3690" w:type="dxa"/>
          </w:tcPr>
          <w:p w:rsidR="00545CE5" w:rsidRPr="001C46CD" w:rsidRDefault="002F1160" w:rsidP="000E18E5">
            <w:pPr>
              <w:pStyle w:val="NoSpacing"/>
              <w:rPr>
                <w:sz w:val="24"/>
                <w:szCs w:val="24"/>
              </w:rPr>
            </w:pPr>
            <w:r>
              <w:rPr>
                <w:sz w:val="24"/>
                <w:szCs w:val="24"/>
              </w:rPr>
              <w:t xml:space="preserve">Continue to encourage members to attend the vendor fair. Jill will include the registration link on the Facebook page. </w:t>
            </w:r>
          </w:p>
        </w:tc>
      </w:tr>
      <w:tr w:rsidR="00545CE5" w:rsidTr="00545CE5">
        <w:tc>
          <w:tcPr>
            <w:tcW w:w="2160" w:type="dxa"/>
          </w:tcPr>
          <w:p w:rsidR="00545CE5" w:rsidRPr="001C46CD" w:rsidRDefault="00545CE5" w:rsidP="000E18E5">
            <w:pPr>
              <w:pStyle w:val="NoSpacing"/>
              <w:rPr>
                <w:sz w:val="24"/>
                <w:szCs w:val="24"/>
              </w:rPr>
            </w:pPr>
            <w:r w:rsidRPr="001C46CD">
              <w:rPr>
                <w:sz w:val="24"/>
                <w:szCs w:val="24"/>
              </w:rPr>
              <w:lastRenderedPageBreak/>
              <w:t xml:space="preserve">Nominating Chair </w:t>
            </w:r>
          </w:p>
        </w:tc>
        <w:tc>
          <w:tcPr>
            <w:tcW w:w="4230" w:type="dxa"/>
          </w:tcPr>
          <w:p w:rsidR="00545CE5" w:rsidRPr="001C46CD" w:rsidRDefault="002F1160" w:rsidP="000E18E5">
            <w:pPr>
              <w:pStyle w:val="NoSpacing"/>
              <w:rPr>
                <w:sz w:val="24"/>
                <w:szCs w:val="24"/>
              </w:rPr>
            </w:pPr>
            <w:r>
              <w:rPr>
                <w:sz w:val="24"/>
                <w:szCs w:val="24"/>
              </w:rPr>
              <w:t xml:space="preserve">There will be 5 open positions for this year’s election. Members discussed potential candidates interested in serving on the board. These names were given to Crystal to begin networking with. Candidates will be finalized before August’s board meeting. </w:t>
            </w:r>
          </w:p>
        </w:tc>
        <w:tc>
          <w:tcPr>
            <w:tcW w:w="3690" w:type="dxa"/>
          </w:tcPr>
          <w:p w:rsidR="00545CE5" w:rsidRPr="001C46CD" w:rsidRDefault="002F1160" w:rsidP="000E18E5">
            <w:pPr>
              <w:pStyle w:val="NoSpacing"/>
              <w:rPr>
                <w:sz w:val="24"/>
                <w:szCs w:val="24"/>
              </w:rPr>
            </w:pPr>
            <w:r>
              <w:rPr>
                <w:sz w:val="24"/>
                <w:szCs w:val="24"/>
              </w:rPr>
              <w:t xml:space="preserve">The board will revisit the election’s timeline during August’s meeting. </w:t>
            </w:r>
          </w:p>
        </w:tc>
      </w:tr>
      <w:tr w:rsidR="00105275" w:rsidTr="00545CE5">
        <w:tc>
          <w:tcPr>
            <w:tcW w:w="2160" w:type="dxa"/>
          </w:tcPr>
          <w:p w:rsidR="002F1160" w:rsidRPr="002F1160" w:rsidRDefault="00EE7687" w:rsidP="002F1160">
            <w:pPr>
              <w:pStyle w:val="NoSpacing"/>
              <w:rPr>
                <w:sz w:val="24"/>
                <w:szCs w:val="24"/>
              </w:rPr>
            </w:pPr>
            <w:r>
              <w:rPr>
                <w:sz w:val="24"/>
                <w:szCs w:val="24"/>
              </w:rPr>
              <w:t>Connecting and Caring Event – Tuesday, May 7</w:t>
            </w:r>
            <w:r w:rsidRPr="003B6D9B">
              <w:rPr>
                <w:sz w:val="24"/>
                <w:szCs w:val="24"/>
                <w:vertAlign w:val="superscript"/>
              </w:rPr>
              <w:t>th</w:t>
            </w:r>
            <w:r>
              <w:rPr>
                <w:sz w:val="24"/>
                <w:szCs w:val="24"/>
              </w:rPr>
              <w:t xml:space="preserve"> </w:t>
            </w:r>
          </w:p>
        </w:tc>
        <w:tc>
          <w:tcPr>
            <w:tcW w:w="4230" w:type="dxa"/>
          </w:tcPr>
          <w:p w:rsidR="002F1160" w:rsidRDefault="002F1160" w:rsidP="002F1160">
            <w:pPr>
              <w:pStyle w:val="NoSpacing"/>
              <w:rPr>
                <w:sz w:val="24"/>
                <w:szCs w:val="24"/>
              </w:rPr>
            </w:pPr>
            <w:r>
              <w:rPr>
                <w:sz w:val="24"/>
                <w:szCs w:val="24"/>
              </w:rPr>
              <w:t>Tara confirmed 25 tables for the vendor fair including acupuncture, bath salts, massage, and smoothies. Each attendee will be required to visit the WCMONS table. The board discussed that vendors may select their own location at the event.</w:t>
            </w:r>
          </w:p>
          <w:p w:rsidR="002F1160" w:rsidRDefault="002F1160" w:rsidP="002F1160">
            <w:pPr>
              <w:pStyle w:val="NoSpacing"/>
              <w:rPr>
                <w:sz w:val="24"/>
                <w:szCs w:val="24"/>
              </w:rPr>
            </w:pPr>
          </w:p>
          <w:p w:rsidR="00105275" w:rsidRDefault="002F1160" w:rsidP="002F1160">
            <w:pPr>
              <w:pStyle w:val="NoSpacing"/>
              <w:rPr>
                <w:sz w:val="24"/>
                <w:szCs w:val="24"/>
              </w:rPr>
            </w:pPr>
            <w:r>
              <w:rPr>
                <w:sz w:val="24"/>
                <w:szCs w:val="24"/>
              </w:rPr>
              <w:t xml:space="preserve">Members discussed signing up for specific slots to ensure that a board member is present at all times at the WCMONS table. </w:t>
            </w:r>
          </w:p>
          <w:p w:rsidR="002F1160" w:rsidRDefault="002F1160" w:rsidP="002F1160">
            <w:pPr>
              <w:pStyle w:val="NoSpacing"/>
              <w:rPr>
                <w:sz w:val="24"/>
                <w:szCs w:val="24"/>
              </w:rPr>
            </w:pPr>
          </w:p>
          <w:p w:rsidR="002F1160" w:rsidRDefault="002F1160" w:rsidP="002F1160">
            <w:pPr>
              <w:pStyle w:val="NoSpacing"/>
              <w:rPr>
                <w:sz w:val="24"/>
                <w:szCs w:val="24"/>
              </w:rPr>
            </w:pPr>
          </w:p>
          <w:p w:rsidR="002F1160" w:rsidRDefault="002F1160" w:rsidP="000E18E5">
            <w:pPr>
              <w:pStyle w:val="NoSpacing"/>
              <w:rPr>
                <w:sz w:val="24"/>
                <w:szCs w:val="24"/>
              </w:rPr>
            </w:pPr>
          </w:p>
          <w:p w:rsidR="002F1160" w:rsidRDefault="002F1160" w:rsidP="000E18E5">
            <w:pPr>
              <w:pStyle w:val="NoSpacing"/>
              <w:rPr>
                <w:sz w:val="24"/>
                <w:szCs w:val="24"/>
              </w:rPr>
            </w:pPr>
            <w:r>
              <w:rPr>
                <w:sz w:val="24"/>
                <w:szCs w:val="24"/>
              </w:rPr>
              <w:t>Discussed food and alcohol options. Members will be given 2 drink tickets at the beginning of the event.</w:t>
            </w:r>
          </w:p>
          <w:p w:rsidR="002F1160" w:rsidRDefault="002F1160" w:rsidP="000E18E5">
            <w:pPr>
              <w:pStyle w:val="NoSpacing"/>
              <w:rPr>
                <w:sz w:val="24"/>
                <w:szCs w:val="24"/>
              </w:rPr>
            </w:pPr>
          </w:p>
        </w:tc>
        <w:tc>
          <w:tcPr>
            <w:tcW w:w="3690" w:type="dxa"/>
          </w:tcPr>
          <w:p w:rsidR="002F1160" w:rsidRDefault="002F1160" w:rsidP="000E18E5">
            <w:pPr>
              <w:pStyle w:val="NoSpacing"/>
              <w:rPr>
                <w:sz w:val="24"/>
                <w:szCs w:val="24"/>
              </w:rPr>
            </w:pPr>
            <w:r>
              <w:rPr>
                <w:sz w:val="24"/>
                <w:szCs w:val="24"/>
              </w:rPr>
              <w:t xml:space="preserve">Jill and Tara will sit at the registration table welcoming guests and vendors. Jill will be responsible in managing the gift cards. </w:t>
            </w:r>
          </w:p>
          <w:p w:rsidR="002F1160" w:rsidRDefault="002F1160" w:rsidP="000E18E5">
            <w:pPr>
              <w:pStyle w:val="NoSpacing"/>
              <w:rPr>
                <w:sz w:val="24"/>
                <w:szCs w:val="24"/>
              </w:rPr>
            </w:pPr>
          </w:p>
          <w:p w:rsidR="002F1160" w:rsidRDefault="002F1160" w:rsidP="000E18E5">
            <w:pPr>
              <w:pStyle w:val="NoSpacing"/>
              <w:rPr>
                <w:sz w:val="24"/>
                <w:szCs w:val="24"/>
              </w:rPr>
            </w:pPr>
          </w:p>
          <w:p w:rsidR="002F1160" w:rsidRDefault="002F1160" w:rsidP="000E18E5">
            <w:pPr>
              <w:pStyle w:val="NoSpacing"/>
              <w:rPr>
                <w:sz w:val="24"/>
                <w:szCs w:val="24"/>
              </w:rPr>
            </w:pPr>
          </w:p>
          <w:p w:rsidR="002F1160" w:rsidRDefault="002F1160" w:rsidP="000E18E5">
            <w:pPr>
              <w:pStyle w:val="NoSpacing"/>
              <w:rPr>
                <w:sz w:val="24"/>
                <w:szCs w:val="24"/>
              </w:rPr>
            </w:pPr>
            <w:r>
              <w:rPr>
                <w:sz w:val="24"/>
                <w:szCs w:val="24"/>
              </w:rPr>
              <w:t xml:space="preserve">Sara will create a sign-up sheet for board members to assign themselves a time slot. Chapter members may also volunteer to sign up for a slot to become more engaged within the chapter. </w:t>
            </w:r>
          </w:p>
          <w:p w:rsidR="002F1160" w:rsidRDefault="002F1160" w:rsidP="000E18E5">
            <w:pPr>
              <w:pStyle w:val="NoSpacing"/>
              <w:rPr>
                <w:sz w:val="24"/>
                <w:szCs w:val="24"/>
              </w:rPr>
            </w:pPr>
          </w:p>
          <w:p w:rsidR="002F1160" w:rsidRDefault="002F1160" w:rsidP="000E18E5">
            <w:pPr>
              <w:pStyle w:val="NoSpacing"/>
              <w:rPr>
                <w:sz w:val="24"/>
                <w:szCs w:val="24"/>
              </w:rPr>
            </w:pPr>
            <w:r>
              <w:rPr>
                <w:sz w:val="24"/>
                <w:szCs w:val="24"/>
              </w:rPr>
              <w:t xml:space="preserve">Brenda and Melissa will coordinate with an outside vendor for a liquor license.   </w:t>
            </w:r>
          </w:p>
        </w:tc>
      </w:tr>
      <w:tr w:rsidR="00EE7687" w:rsidTr="00545CE5">
        <w:tc>
          <w:tcPr>
            <w:tcW w:w="2160" w:type="dxa"/>
          </w:tcPr>
          <w:p w:rsidR="00EE7687" w:rsidRDefault="00EE7687" w:rsidP="00EE7687">
            <w:pPr>
              <w:pStyle w:val="NoSpacing"/>
              <w:rPr>
                <w:sz w:val="24"/>
                <w:szCs w:val="24"/>
              </w:rPr>
            </w:pPr>
            <w:r>
              <w:rPr>
                <w:sz w:val="24"/>
                <w:szCs w:val="24"/>
              </w:rPr>
              <w:t>Program Chair Updates</w:t>
            </w:r>
          </w:p>
        </w:tc>
        <w:tc>
          <w:tcPr>
            <w:tcW w:w="4230" w:type="dxa"/>
          </w:tcPr>
          <w:p w:rsidR="00EE7687" w:rsidRDefault="002F1160" w:rsidP="000E18E5">
            <w:pPr>
              <w:pStyle w:val="NoSpacing"/>
              <w:rPr>
                <w:sz w:val="24"/>
                <w:szCs w:val="24"/>
              </w:rPr>
            </w:pPr>
            <w:r>
              <w:rPr>
                <w:sz w:val="24"/>
                <w:szCs w:val="24"/>
              </w:rPr>
              <w:t xml:space="preserve">No new updates at this time. Brenda and Melissa will finalize the summer event date by the next meeting. </w:t>
            </w:r>
          </w:p>
        </w:tc>
        <w:tc>
          <w:tcPr>
            <w:tcW w:w="3690" w:type="dxa"/>
          </w:tcPr>
          <w:p w:rsidR="00EE7687" w:rsidRDefault="00EE7687" w:rsidP="000E18E5">
            <w:pPr>
              <w:pStyle w:val="NoSpacing"/>
              <w:rPr>
                <w:sz w:val="24"/>
                <w:szCs w:val="24"/>
              </w:rPr>
            </w:pPr>
          </w:p>
        </w:tc>
      </w:tr>
      <w:tr w:rsidR="00545CE5" w:rsidTr="00545CE5">
        <w:tc>
          <w:tcPr>
            <w:tcW w:w="2160" w:type="dxa"/>
          </w:tcPr>
          <w:p w:rsidR="00545CE5" w:rsidRPr="001C46CD" w:rsidRDefault="00EE7687" w:rsidP="000E18E5">
            <w:pPr>
              <w:pStyle w:val="NoSpacing"/>
              <w:rPr>
                <w:sz w:val="24"/>
                <w:szCs w:val="24"/>
              </w:rPr>
            </w:pPr>
            <w:r>
              <w:rPr>
                <w:sz w:val="24"/>
                <w:szCs w:val="24"/>
              </w:rPr>
              <w:t>Spring Newsletter</w:t>
            </w:r>
          </w:p>
        </w:tc>
        <w:tc>
          <w:tcPr>
            <w:tcW w:w="4230" w:type="dxa"/>
          </w:tcPr>
          <w:p w:rsidR="00545CE5" w:rsidRPr="001C46CD" w:rsidRDefault="002F1160" w:rsidP="000E18E5">
            <w:pPr>
              <w:pStyle w:val="NoSpacing"/>
              <w:rPr>
                <w:sz w:val="24"/>
                <w:szCs w:val="24"/>
              </w:rPr>
            </w:pPr>
            <w:r>
              <w:rPr>
                <w:sz w:val="24"/>
                <w:szCs w:val="24"/>
              </w:rPr>
              <w:t xml:space="preserve">Discussed sections for the spring newsletter. </w:t>
            </w:r>
            <w:proofErr w:type="spellStart"/>
            <w:r>
              <w:rPr>
                <w:sz w:val="24"/>
                <w:szCs w:val="24"/>
              </w:rPr>
              <w:t>Teagen</w:t>
            </w:r>
            <w:proofErr w:type="spellEnd"/>
            <w:r>
              <w:rPr>
                <w:sz w:val="24"/>
                <w:szCs w:val="24"/>
              </w:rPr>
              <w:t xml:space="preserve"> asked that sections are emailed by March 22</w:t>
            </w:r>
            <w:r w:rsidRPr="002F1160">
              <w:rPr>
                <w:sz w:val="24"/>
                <w:szCs w:val="24"/>
                <w:vertAlign w:val="superscript"/>
              </w:rPr>
              <w:t>nd</w:t>
            </w:r>
            <w:r>
              <w:rPr>
                <w:sz w:val="24"/>
                <w:szCs w:val="24"/>
              </w:rPr>
              <w:t xml:space="preserve">. </w:t>
            </w:r>
          </w:p>
        </w:tc>
        <w:tc>
          <w:tcPr>
            <w:tcW w:w="3690" w:type="dxa"/>
          </w:tcPr>
          <w:p w:rsidR="00545CE5" w:rsidRPr="001C46CD" w:rsidRDefault="002F1160" w:rsidP="000E18E5">
            <w:pPr>
              <w:pStyle w:val="NoSpacing"/>
              <w:rPr>
                <w:sz w:val="24"/>
                <w:szCs w:val="24"/>
              </w:rPr>
            </w:pPr>
            <w:proofErr w:type="spellStart"/>
            <w:r>
              <w:rPr>
                <w:sz w:val="24"/>
                <w:szCs w:val="24"/>
              </w:rPr>
              <w:t>Teagen</w:t>
            </w:r>
            <w:proofErr w:type="spellEnd"/>
            <w:r>
              <w:rPr>
                <w:sz w:val="24"/>
                <w:szCs w:val="24"/>
              </w:rPr>
              <w:t xml:space="preserve"> will send out</w:t>
            </w:r>
            <w:r w:rsidR="002D03EF">
              <w:rPr>
                <w:sz w:val="24"/>
                <w:szCs w:val="24"/>
              </w:rPr>
              <w:t xml:space="preserve"> the</w:t>
            </w:r>
            <w:bookmarkStart w:id="0" w:name="_GoBack"/>
            <w:bookmarkEnd w:id="0"/>
            <w:r>
              <w:rPr>
                <w:sz w:val="24"/>
                <w:szCs w:val="24"/>
              </w:rPr>
              <w:t xml:space="preserve"> newsletter once it is finished. </w:t>
            </w:r>
          </w:p>
        </w:tc>
      </w:tr>
      <w:tr w:rsidR="00F94B20" w:rsidTr="00545CE5">
        <w:tc>
          <w:tcPr>
            <w:tcW w:w="2160" w:type="dxa"/>
          </w:tcPr>
          <w:p w:rsidR="00F94B20" w:rsidRPr="001C46CD" w:rsidRDefault="002F1160" w:rsidP="000E18E5">
            <w:pPr>
              <w:pStyle w:val="NoSpacing"/>
              <w:rPr>
                <w:sz w:val="24"/>
                <w:szCs w:val="24"/>
              </w:rPr>
            </w:pPr>
            <w:r>
              <w:rPr>
                <w:sz w:val="24"/>
                <w:szCs w:val="24"/>
              </w:rPr>
              <w:t>Board meeting prior to Vendor Fair?</w:t>
            </w:r>
          </w:p>
        </w:tc>
        <w:tc>
          <w:tcPr>
            <w:tcW w:w="4230" w:type="dxa"/>
          </w:tcPr>
          <w:p w:rsidR="00F94B20" w:rsidRDefault="002F1160" w:rsidP="000E18E5">
            <w:pPr>
              <w:pStyle w:val="NoSpacing"/>
              <w:rPr>
                <w:sz w:val="24"/>
                <w:szCs w:val="24"/>
              </w:rPr>
            </w:pPr>
            <w:r>
              <w:rPr>
                <w:sz w:val="24"/>
                <w:szCs w:val="24"/>
              </w:rPr>
              <w:t xml:space="preserve">The board discussed scheduling a tentative board meeting to finalize last minute details. </w:t>
            </w:r>
          </w:p>
        </w:tc>
        <w:tc>
          <w:tcPr>
            <w:tcW w:w="3690" w:type="dxa"/>
          </w:tcPr>
          <w:p w:rsidR="00F94B20" w:rsidRDefault="002F1160" w:rsidP="000E18E5">
            <w:pPr>
              <w:pStyle w:val="NoSpacing"/>
              <w:rPr>
                <w:sz w:val="24"/>
                <w:szCs w:val="24"/>
              </w:rPr>
            </w:pPr>
            <w:r>
              <w:rPr>
                <w:sz w:val="24"/>
                <w:szCs w:val="24"/>
              </w:rPr>
              <w:t>Meeting tentatively scheduled prior to the vendor fair (May 7</w:t>
            </w:r>
            <w:r w:rsidRPr="002F1160">
              <w:rPr>
                <w:sz w:val="24"/>
                <w:szCs w:val="24"/>
                <w:vertAlign w:val="superscript"/>
              </w:rPr>
              <w:t>th</w:t>
            </w:r>
            <w:r>
              <w:rPr>
                <w:sz w:val="24"/>
                <w:szCs w:val="24"/>
              </w:rPr>
              <w:t xml:space="preserve">) at 4pm. </w:t>
            </w:r>
          </w:p>
        </w:tc>
      </w:tr>
      <w:tr w:rsidR="00EA3629" w:rsidTr="00545CE5">
        <w:tc>
          <w:tcPr>
            <w:tcW w:w="2160" w:type="dxa"/>
          </w:tcPr>
          <w:p w:rsidR="00EA3629" w:rsidRPr="001C46CD" w:rsidRDefault="00EA3629" w:rsidP="000E18E5">
            <w:pPr>
              <w:pStyle w:val="NoSpacing"/>
              <w:rPr>
                <w:sz w:val="24"/>
                <w:szCs w:val="24"/>
              </w:rPr>
            </w:pPr>
            <w:r>
              <w:rPr>
                <w:sz w:val="24"/>
                <w:szCs w:val="24"/>
              </w:rPr>
              <w:t>Adjournment</w:t>
            </w:r>
          </w:p>
        </w:tc>
        <w:tc>
          <w:tcPr>
            <w:tcW w:w="4230" w:type="dxa"/>
          </w:tcPr>
          <w:p w:rsidR="00EA3629" w:rsidRPr="001C46CD" w:rsidRDefault="00EA3629" w:rsidP="000E18E5">
            <w:pPr>
              <w:pStyle w:val="NoSpacing"/>
              <w:rPr>
                <w:sz w:val="24"/>
                <w:szCs w:val="24"/>
              </w:rPr>
            </w:pPr>
            <w:r>
              <w:rPr>
                <w:sz w:val="24"/>
                <w:szCs w:val="24"/>
              </w:rPr>
              <w:t>Meetin</w:t>
            </w:r>
            <w:r w:rsidR="00EE7687">
              <w:rPr>
                <w:sz w:val="24"/>
                <w:szCs w:val="24"/>
              </w:rPr>
              <w:t xml:space="preserve">g adjourned by </w:t>
            </w:r>
            <w:proofErr w:type="spellStart"/>
            <w:r w:rsidR="00EE7687">
              <w:rPr>
                <w:sz w:val="24"/>
                <w:szCs w:val="24"/>
              </w:rPr>
              <w:t>Teagen</w:t>
            </w:r>
            <w:proofErr w:type="spellEnd"/>
            <w:r w:rsidR="00EE7687">
              <w:rPr>
                <w:sz w:val="24"/>
                <w:szCs w:val="24"/>
              </w:rPr>
              <w:t xml:space="preserve"> at 8:55</w:t>
            </w:r>
            <w:r>
              <w:rPr>
                <w:sz w:val="24"/>
                <w:szCs w:val="24"/>
              </w:rPr>
              <w:t>pm.</w:t>
            </w:r>
          </w:p>
        </w:tc>
        <w:tc>
          <w:tcPr>
            <w:tcW w:w="3690" w:type="dxa"/>
          </w:tcPr>
          <w:p w:rsidR="00EA3629" w:rsidRPr="001C46CD" w:rsidRDefault="00EA3629" w:rsidP="000E18E5">
            <w:pPr>
              <w:pStyle w:val="NoSpacing"/>
              <w:rPr>
                <w:sz w:val="24"/>
                <w:szCs w:val="24"/>
              </w:rPr>
            </w:pPr>
          </w:p>
        </w:tc>
      </w:tr>
    </w:tbl>
    <w:p w:rsidR="000E18E5" w:rsidRDefault="000E18E5" w:rsidP="000E18E5">
      <w:pPr>
        <w:pStyle w:val="NoSpacing"/>
        <w:rPr>
          <w:sz w:val="28"/>
        </w:rPr>
      </w:pPr>
    </w:p>
    <w:p w:rsidR="002F1160" w:rsidRPr="002F1160" w:rsidRDefault="002F1160" w:rsidP="000E18E5">
      <w:pPr>
        <w:pStyle w:val="NoSpacing"/>
        <w:rPr>
          <w:b/>
          <w:sz w:val="24"/>
          <w:szCs w:val="24"/>
        </w:rPr>
      </w:pPr>
      <w:r w:rsidRPr="002F1160">
        <w:rPr>
          <w:b/>
          <w:sz w:val="24"/>
          <w:szCs w:val="24"/>
        </w:rPr>
        <w:t>Next event: “Connecting and Caring” – Tuesday, May 7</w:t>
      </w:r>
      <w:r w:rsidRPr="002F1160">
        <w:rPr>
          <w:b/>
          <w:sz w:val="24"/>
          <w:szCs w:val="24"/>
          <w:vertAlign w:val="superscript"/>
        </w:rPr>
        <w:t>th</w:t>
      </w:r>
      <w:r w:rsidRPr="002F1160">
        <w:rPr>
          <w:b/>
          <w:sz w:val="24"/>
          <w:szCs w:val="24"/>
        </w:rPr>
        <w:t xml:space="preserve"> – Tuscan Center</w:t>
      </w:r>
      <w:r>
        <w:rPr>
          <w:b/>
          <w:sz w:val="24"/>
          <w:szCs w:val="24"/>
        </w:rPr>
        <w:t xml:space="preserve"> - Saint Cloud, MN</w:t>
      </w:r>
    </w:p>
    <w:p w:rsidR="00C41C44" w:rsidRDefault="00C41C44" w:rsidP="00C41C44">
      <w:pPr>
        <w:pStyle w:val="NoSpacing"/>
        <w:rPr>
          <w:sz w:val="28"/>
        </w:rPr>
      </w:pPr>
      <w:r>
        <w:rPr>
          <w:b/>
          <w:sz w:val="28"/>
        </w:rPr>
        <w:lastRenderedPageBreak/>
        <w:t>Attendees:</w:t>
      </w:r>
    </w:p>
    <w:tbl>
      <w:tblPr>
        <w:tblStyle w:val="TableGrid"/>
        <w:tblW w:w="0" w:type="auto"/>
        <w:tblLook w:val="04A0" w:firstRow="1" w:lastRow="0" w:firstColumn="1" w:lastColumn="0" w:noHBand="0" w:noVBand="1"/>
      </w:tblPr>
      <w:tblGrid>
        <w:gridCol w:w="4678"/>
        <w:gridCol w:w="4672"/>
      </w:tblGrid>
      <w:tr w:rsidR="00C41C44" w:rsidTr="002B2966">
        <w:tc>
          <w:tcPr>
            <w:tcW w:w="4788" w:type="dxa"/>
          </w:tcPr>
          <w:p w:rsidR="00C41C44" w:rsidRPr="007A70CE" w:rsidRDefault="00545CE5" w:rsidP="002B2966">
            <w:pPr>
              <w:pStyle w:val="NoSpacing"/>
              <w:rPr>
                <w:sz w:val="24"/>
                <w:szCs w:val="24"/>
              </w:rPr>
            </w:pPr>
            <w:proofErr w:type="spellStart"/>
            <w:r>
              <w:rPr>
                <w:sz w:val="24"/>
                <w:szCs w:val="24"/>
              </w:rPr>
              <w:t>Teagen</w:t>
            </w:r>
            <w:proofErr w:type="spellEnd"/>
            <w:r>
              <w:rPr>
                <w:sz w:val="24"/>
                <w:szCs w:val="24"/>
              </w:rPr>
              <w:t xml:space="preserve"> Lambert</w:t>
            </w:r>
            <w:r w:rsidR="00EE7687">
              <w:rPr>
                <w:sz w:val="24"/>
                <w:szCs w:val="24"/>
              </w:rPr>
              <w:t>*</w:t>
            </w:r>
          </w:p>
        </w:tc>
        <w:tc>
          <w:tcPr>
            <w:tcW w:w="4788" w:type="dxa"/>
          </w:tcPr>
          <w:p w:rsidR="00C41C44" w:rsidRPr="007A70CE" w:rsidRDefault="00545CE5" w:rsidP="002B2966">
            <w:pPr>
              <w:pStyle w:val="NoSpacing"/>
              <w:rPr>
                <w:sz w:val="24"/>
                <w:szCs w:val="24"/>
              </w:rPr>
            </w:pPr>
            <w:r>
              <w:rPr>
                <w:sz w:val="24"/>
                <w:szCs w:val="24"/>
              </w:rPr>
              <w:t>President</w:t>
            </w:r>
          </w:p>
        </w:tc>
      </w:tr>
      <w:tr w:rsidR="00C41C44" w:rsidTr="002B2966">
        <w:tc>
          <w:tcPr>
            <w:tcW w:w="4788" w:type="dxa"/>
          </w:tcPr>
          <w:p w:rsidR="00C41C44" w:rsidRPr="007A70CE" w:rsidRDefault="00545CE5" w:rsidP="002B2966">
            <w:pPr>
              <w:pStyle w:val="NoSpacing"/>
              <w:rPr>
                <w:sz w:val="24"/>
                <w:szCs w:val="24"/>
              </w:rPr>
            </w:pPr>
            <w:r>
              <w:rPr>
                <w:sz w:val="24"/>
                <w:szCs w:val="24"/>
              </w:rPr>
              <w:t xml:space="preserve">Kara </w:t>
            </w:r>
            <w:proofErr w:type="spellStart"/>
            <w:r>
              <w:rPr>
                <w:sz w:val="24"/>
                <w:szCs w:val="24"/>
              </w:rPr>
              <w:t>Panek</w:t>
            </w:r>
            <w:proofErr w:type="spellEnd"/>
            <w:r w:rsidR="00EE7687">
              <w:rPr>
                <w:sz w:val="24"/>
                <w:szCs w:val="24"/>
              </w:rPr>
              <w:t>*</w:t>
            </w:r>
          </w:p>
        </w:tc>
        <w:tc>
          <w:tcPr>
            <w:tcW w:w="4788" w:type="dxa"/>
          </w:tcPr>
          <w:p w:rsidR="00C41C44" w:rsidRPr="007A70CE" w:rsidRDefault="00545CE5" w:rsidP="002B2966">
            <w:pPr>
              <w:pStyle w:val="NoSpacing"/>
              <w:rPr>
                <w:sz w:val="24"/>
                <w:szCs w:val="24"/>
              </w:rPr>
            </w:pPr>
            <w:r>
              <w:rPr>
                <w:sz w:val="24"/>
                <w:szCs w:val="24"/>
              </w:rPr>
              <w:t>President Elect</w:t>
            </w:r>
          </w:p>
        </w:tc>
      </w:tr>
      <w:tr w:rsidR="00C41C44" w:rsidTr="002B2966">
        <w:tc>
          <w:tcPr>
            <w:tcW w:w="4788" w:type="dxa"/>
          </w:tcPr>
          <w:p w:rsidR="00C41C44" w:rsidRPr="007A70CE" w:rsidRDefault="00545CE5" w:rsidP="002B2966">
            <w:pPr>
              <w:pStyle w:val="NoSpacing"/>
              <w:rPr>
                <w:sz w:val="24"/>
                <w:szCs w:val="24"/>
              </w:rPr>
            </w:pPr>
            <w:r>
              <w:rPr>
                <w:sz w:val="24"/>
                <w:szCs w:val="24"/>
              </w:rPr>
              <w:t>Sara Maciej</w:t>
            </w:r>
            <w:r w:rsidR="00EE7687">
              <w:rPr>
                <w:sz w:val="24"/>
                <w:szCs w:val="24"/>
              </w:rPr>
              <w:t>*</w:t>
            </w:r>
          </w:p>
        </w:tc>
        <w:tc>
          <w:tcPr>
            <w:tcW w:w="4788" w:type="dxa"/>
          </w:tcPr>
          <w:p w:rsidR="00C41C44" w:rsidRPr="007A70CE" w:rsidRDefault="00545CE5" w:rsidP="002B2966">
            <w:pPr>
              <w:pStyle w:val="NoSpacing"/>
              <w:rPr>
                <w:sz w:val="24"/>
                <w:szCs w:val="24"/>
              </w:rPr>
            </w:pPr>
            <w:r>
              <w:rPr>
                <w:sz w:val="24"/>
                <w:szCs w:val="24"/>
              </w:rPr>
              <w:t>Secretary</w:t>
            </w:r>
          </w:p>
        </w:tc>
      </w:tr>
      <w:tr w:rsidR="00C41C44" w:rsidTr="002B2966">
        <w:tc>
          <w:tcPr>
            <w:tcW w:w="4788" w:type="dxa"/>
          </w:tcPr>
          <w:p w:rsidR="00C41C44" w:rsidRPr="007A70CE" w:rsidRDefault="00545CE5" w:rsidP="002B2966">
            <w:pPr>
              <w:pStyle w:val="NoSpacing"/>
              <w:rPr>
                <w:sz w:val="24"/>
                <w:szCs w:val="24"/>
              </w:rPr>
            </w:pPr>
            <w:r>
              <w:rPr>
                <w:sz w:val="24"/>
                <w:szCs w:val="24"/>
              </w:rPr>
              <w:t xml:space="preserve">Tara </w:t>
            </w:r>
            <w:proofErr w:type="spellStart"/>
            <w:r>
              <w:rPr>
                <w:sz w:val="24"/>
                <w:szCs w:val="24"/>
              </w:rPr>
              <w:t>Hinnenkamp</w:t>
            </w:r>
            <w:proofErr w:type="spellEnd"/>
            <w:r w:rsidR="00EE7687">
              <w:rPr>
                <w:sz w:val="24"/>
                <w:szCs w:val="24"/>
              </w:rPr>
              <w:t>*</w:t>
            </w:r>
          </w:p>
        </w:tc>
        <w:tc>
          <w:tcPr>
            <w:tcW w:w="4788" w:type="dxa"/>
          </w:tcPr>
          <w:p w:rsidR="00C41C44" w:rsidRPr="007A70CE" w:rsidRDefault="00545CE5" w:rsidP="002B2966">
            <w:pPr>
              <w:pStyle w:val="NoSpacing"/>
              <w:rPr>
                <w:sz w:val="24"/>
                <w:szCs w:val="24"/>
              </w:rPr>
            </w:pPr>
            <w:r>
              <w:rPr>
                <w:sz w:val="24"/>
                <w:szCs w:val="24"/>
              </w:rPr>
              <w:t>Treasurer</w:t>
            </w:r>
          </w:p>
        </w:tc>
      </w:tr>
      <w:tr w:rsidR="00C41C44" w:rsidTr="002B2966">
        <w:tc>
          <w:tcPr>
            <w:tcW w:w="4788" w:type="dxa"/>
          </w:tcPr>
          <w:p w:rsidR="00C41C44" w:rsidRPr="007A70CE" w:rsidRDefault="00545CE5" w:rsidP="002B2966">
            <w:pPr>
              <w:pStyle w:val="NoSpacing"/>
              <w:rPr>
                <w:sz w:val="24"/>
                <w:szCs w:val="24"/>
              </w:rPr>
            </w:pPr>
            <w:r>
              <w:rPr>
                <w:sz w:val="24"/>
                <w:szCs w:val="24"/>
              </w:rPr>
              <w:t xml:space="preserve">Brenda </w:t>
            </w:r>
            <w:proofErr w:type="spellStart"/>
            <w:r>
              <w:rPr>
                <w:sz w:val="24"/>
                <w:szCs w:val="24"/>
              </w:rPr>
              <w:t>Hommerding</w:t>
            </w:r>
            <w:proofErr w:type="spellEnd"/>
            <w:r w:rsidR="00EE7687">
              <w:rPr>
                <w:sz w:val="24"/>
                <w:szCs w:val="24"/>
              </w:rPr>
              <w:t>*</w:t>
            </w:r>
            <w:r>
              <w:rPr>
                <w:sz w:val="24"/>
                <w:szCs w:val="24"/>
              </w:rPr>
              <w:t xml:space="preserve"> </w:t>
            </w:r>
          </w:p>
        </w:tc>
        <w:tc>
          <w:tcPr>
            <w:tcW w:w="4788" w:type="dxa"/>
          </w:tcPr>
          <w:p w:rsidR="00C41C44" w:rsidRPr="007A70CE" w:rsidRDefault="00545CE5" w:rsidP="002B2966">
            <w:pPr>
              <w:pStyle w:val="NoSpacing"/>
              <w:rPr>
                <w:sz w:val="24"/>
                <w:szCs w:val="24"/>
              </w:rPr>
            </w:pPr>
            <w:r>
              <w:rPr>
                <w:sz w:val="24"/>
                <w:szCs w:val="24"/>
              </w:rPr>
              <w:t>Program Co-Chair</w:t>
            </w:r>
          </w:p>
        </w:tc>
      </w:tr>
      <w:tr w:rsidR="00C41C44" w:rsidTr="002B2966">
        <w:tc>
          <w:tcPr>
            <w:tcW w:w="4788" w:type="dxa"/>
          </w:tcPr>
          <w:p w:rsidR="00C41C44" w:rsidRPr="007A70CE" w:rsidRDefault="00545CE5" w:rsidP="002B2966">
            <w:pPr>
              <w:pStyle w:val="NoSpacing"/>
              <w:rPr>
                <w:sz w:val="24"/>
                <w:szCs w:val="24"/>
              </w:rPr>
            </w:pPr>
            <w:r>
              <w:rPr>
                <w:sz w:val="24"/>
                <w:szCs w:val="24"/>
              </w:rPr>
              <w:t>Melissa Kruger</w:t>
            </w:r>
            <w:r w:rsidR="00EE7687">
              <w:rPr>
                <w:sz w:val="24"/>
                <w:szCs w:val="24"/>
              </w:rPr>
              <w:t>*</w:t>
            </w:r>
          </w:p>
        </w:tc>
        <w:tc>
          <w:tcPr>
            <w:tcW w:w="4788" w:type="dxa"/>
          </w:tcPr>
          <w:p w:rsidR="00C41C44" w:rsidRPr="007A70CE" w:rsidRDefault="00545CE5" w:rsidP="002B2966">
            <w:pPr>
              <w:pStyle w:val="NoSpacing"/>
              <w:rPr>
                <w:sz w:val="24"/>
                <w:szCs w:val="24"/>
              </w:rPr>
            </w:pPr>
            <w:r>
              <w:rPr>
                <w:sz w:val="24"/>
                <w:szCs w:val="24"/>
              </w:rPr>
              <w:t>Program Co-Chair</w:t>
            </w:r>
          </w:p>
        </w:tc>
      </w:tr>
      <w:tr w:rsidR="00EE7687" w:rsidTr="002B2966">
        <w:tc>
          <w:tcPr>
            <w:tcW w:w="4788" w:type="dxa"/>
          </w:tcPr>
          <w:p w:rsidR="00EE7687" w:rsidRDefault="00EE7687" w:rsidP="002B2966">
            <w:pPr>
              <w:pStyle w:val="NoSpacing"/>
              <w:rPr>
                <w:sz w:val="24"/>
                <w:szCs w:val="24"/>
              </w:rPr>
            </w:pPr>
            <w:r>
              <w:rPr>
                <w:sz w:val="24"/>
                <w:szCs w:val="24"/>
              </w:rPr>
              <w:t xml:space="preserve">Jill </w:t>
            </w:r>
            <w:proofErr w:type="spellStart"/>
            <w:r>
              <w:rPr>
                <w:sz w:val="24"/>
                <w:szCs w:val="24"/>
              </w:rPr>
              <w:t>Massmann</w:t>
            </w:r>
            <w:proofErr w:type="spellEnd"/>
            <w:r>
              <w:rPr>
                <w:sz w:val="24"/>
                <w:szCs w:val="24"/>
              </w:rPr>
              <w:t>*</w:t>
            </w:r>
          </w:p>
        </w:tc>
        <w:tc>
          <w:tcPr>
            <w:tcW w:w="4788" w:type="dxa"/>
          </w:tcPr>
          <w:p w:rsidR="00EE7687" w:rsidRDefault="00EE7687" w:rsidP="002B2966">
            <w:pPr>
              <w:pStyle w:val="NoSpacing"/>
              <w:rPr>
                <w:sz w:val="24"/>
                <w:szCs w:val="24"/>
              </w:rPr>
            </w:pPr>
            <w:r>
              <w:rPr>
                <w:sz w:val="24"/>
                <w:szCs w:val="24"/>
              </w:rPr>
              <w:t>Social Media Chair</w:t>
            </w:r>
          </w:p>
        </w:tc>
      </w:tr>
      <w:tr w:rsidR="00EE7687" w:rsidTr="002B2966">
        <w:tc>
          <w:tcPr>
            <w:tcW w:w="4788" w:type="dxa"/>
          </w:tcPr>
          <w:p w:rsidR="00EE7687" w:rsidRDefault="00EE7687" w:rsidP="002B2966">
            <w:pPr>
              <w:pStyle w:val="NoSpacing"/>
              <w:rPr>
                <w:sz w:val="24"/>
                <w:szCs w:val="24"/>
              </w:rPr>
            </w:pPr>
            <w:proofErr w:type="spellStart"/>
            <w:r>
              <w:rPr>
                <w:sz w:val="24"/>
                <w:szCs w:val="24"/>
              </w:rPr>
              <w:t>Madi</w:t>
            </w:r>
            <w:proofErr w:type="spellEnd"/>
            <w:r>
              <w:rPr>
                <w:sz w:val="24"/>
                <w:szCs w:val="24"/>
              </w:rPr>
              <w:t xml:space="preserve"> Sieben*</w:t>
            </w:r>
          </w:p>
        </w:tc>
        <w:tc>
          <w:tcPr>
            <w:tcW w:w="4788" w:type="dxa"/>
          </w:tcPr>
          <w:p w:rsidR="00EE7687" w:rsidRDefault="00EE7687" w:rsidP="002B2966">
            <w:pPr>
              <w:pStyle w:val="NoSpacing"/>
              <w:rPr>
                <w:sz w:val="24"/>
                <w:szCs w:val="24"/>
              </w:rPr>
            </w:pPr>
            <w:r>
              <w:rPr>
                <w:sz w:val="24"/>
                <w:szCs w:val="24"/>
              </w:rPr>
              <w:t>Membership Chair</w:t>
            </w:r>
          </w:p>
        </w:tc>
      </w:tr>
      <w:tr w:rsidR="00EE7687" w:rsidTr="002B2966">
        <w:tc>
          <w:tcPr>
            <w:tcW w:w="4788" w:type="dxa"/>
          </w:tcPr>
          <w:p w:rsidR="00EE7687" w:rsidRDefault="00EE7687" w:rsidP="002B2966">
            <w:pPr>
              <w:pStyle w:val="NoSpacing"/>
              <w:rPr>
                <w:sz w:val="24"/>
                <w:szCs w:val="24"/>
              </w:rPr>
            </w:pPr>
            <w:r>
              <w:rPr>
                <w:sz w:val="24"/>
                <w:szCs w:val="24"/>
              </w:rPr>
              <w:t xml:space="preserve">Crystal </w:t>
            </w:r>
            <w:proofErr w:type="spellStart"/>
            <w:r>
              <w:rPr>
                <w:sz w:val="24"/>
                <w:szCs w:val="24"/>
              </w:rPr>
              <w:t>Fleischhacker</w:t>
            </w:r>
            <w:proofErr w:type="spellEnd"/>
            <w:r>
              <w:rPr>
                <w:sz w:val="24"/>
                <w:szCs w:val="24"/>
              </w:rPr>
              <w:t>*</w:t>
            </w:r>
          </w:p>
        </w:tc>
        <w:tc>
          <w:tcPr>
            <w:tcW w:w="4788" w:type="dxa"/>
          </w:tcPr>
          <w:p w:rsidR="00EE7687" w:rsidRDefault="00EE7687" w:rsidP="002B2966">
            <w:pPr>
              <w:pStyle w:val="NoSpacing"/>
              <w:rPr>
                <w:sz w:val="24"/>
                <w:szCs w:val="24"/>
              </w:rPr>
            </w:pPr>
            <w:r>
              <w:rPr>
                <w:sz w:val="24"/>
                <w:szCs w:val="24"/>
              </w:rPr>
              <w:t>Nominating Chair</w:t>
            </w:r>
          </w:p>
        </w:tc>
      </w:tr>
      <w:tr w:rsidR="00EE7687" w:rsidTr="002B2966">
        <w:tc>
          <w:tcPr>
            <w:tcW w:w="4788" w:type="dxa"/>
          </w:tcPr>
          <w:p w:rsidR="00EE7687" w:rsidRDefault="00EE7687" w:rsidP="002B2966">
            <w:pPr>
              <w:pStyle w:val="NoSpacing"/>
              <w:rPr>
                <w:sz w:val="24"/>
                <w:szCs w:val="24"/>
              </w:rPr>
            </w:pPr>
            <w:r>
              <w:rPr>
                <w:sz w:val="24"/>
                <w:szCs w:val="24"/>
              </w:rPr>
              <w:t xml:space="preserve">Lisa </w:t>
            </w:r>
            <w:proofErr w:type="spellStart"/>
            <w:r>
              <w:rPr>
                <w:sz w:val="24"/>
                <w:szCs w:val="24"/>
              </w:rPr>
              <w:t>Phillipp</w:t>
            </w:r>
            <w:proofErr w:type="spellEnd"/>
            <w:r>
              <w:rPr>
                <w:sz w:val="24"/>
                <w:szCs w:val="24"/>
              </w:rPr>
              <w:t>*</w:t>
            </w:r>
          </w:p>
        </w:tc>
        <w:tc>
          <w:tcPr>
            <w:tcW w:w="4788" w:type="dxa"/>
          </w:tcPr>
          <w:p w:rsidR="00EE7687" w:rsidRDefault="00EE7687" w:rsidP="002B2966">
            <w:pPr>
              <w:pStyle w:val="NoSpacing"/>
              <w:rPr>
                <w:sz w:val="24"/>
                <w:szCs w:val="24"/>
              </w:rPr>
            </w:pPr>
          </w:p>
        </w:tc>
      </w:tr>
      <w:tr w:rsidR="00EE7687" w:rsidTr="002B2966">
        <w:tc>
          <w:tcPr>
            <w:tcW w:w="4788" w:type="dxa"/>
          </w:tcPr>
          <w:p w:rsidR="00EE7687" w:rsidRDefault="00EE7687" w:rsidP="002B2966">
            <w:pPr>
              <w:pStyle w:val="NoSpacing"/>
              <w:rPr>
                <w:sz w:val="24"/>
                <w:szCs w:val="24"/>
              </w:rPr>
            </w:pPr>
            <w:r>
              <w:rPr>
                <w:sz w:val="24"/>
                <w:szCs w:val="24"/>
              </w:rPr>
              <w:t>Paige Coulter*</w:t>
            </w:r>
          </w:p>
        </w:tc>
        <w:tc>
          <w:tcPr>
            <w:tcW w:w="4788" w:type="dxa"/>
          </w:tcPr>
          <w:p w:rsidR="00EE7687" w:rsidRDefault="00EE7687" w:rsidP="002B2966">
            <w:pPr>
              <w:pStyle w:val="NoSpacing"/>
              <w:rPr>
                <w:sz w:val="24"/>
                <w:szCs w:val="24"/>
              </w:rPr>
            </w:pPr>
          </w:p>
        </w:tc>
      </w:tr>
      <w:tr w:rsidR="00EE7687" w:rsidTr="002B2966">
        <w:tc>
          <w:tcPr>
            <w:tcW w:w="4788" w:type="dxa"/>
          </w:tcPr>
          <w:p w:rsidR="00EE7687" w:rsidRDefault="00EE7687" w:rsidP="002B2966">
            <w:pPr>
              <w:pStyle w:val="NoSpacing"/>
              <w:rPr>
                <w:sz w:val="24"/>
                <w:szCs w:val="24"/>
              </w:rPr>
            </w:pPr>
            <w:r>
              <w:rPr>
                <w:sz w:val="24"/>
                <w:szCs w:val="24"/>
              </w:rPr>
              <w:t>Roland Brummer</w:t>
            </w:r>
          </w:p>
        </w:tc>
        <w:tc>
          <w:tcPr>
            <w:tcW w:w="4788" w:type="dxa"/>
          </w:tcPr>
          <w:p w:rsidR="00EE7687" w:rsidRDefault="00EE7687" w:rsidP="002B2966">
            <w:pPr>
              <w:pStyle w:val="NoSpacing"/>
              <w:rPr>
                <w:sz w:val="24"/>
                <w:szCs w:val="24"/>
              </w:rPr>
            </w:pPr>
          </w:p>
        </w:tc>
      </w:tr>
      <w:tr w:rsidR="00EE7687" w:rsidTr="002B2966">
        <w:tc>
          <w:tcPr>
            <w:tcW w:w="4788" w:type="dxa"/>
          </w:tcPr>
          <w:p w:rsidR="00EE7687" w:rsidRDefault="00EE7687" w:rsidP="002B2966">
            <w:pPr>
              <w:pStyle w:val="NoSpacing"/>
              <w:rPr>
                <w:sz w:val="24"/>
                <w:szCs w:val="24"/>
              </w:rPr>
            </w:pPr>
            <w:r>
              <w:rPr>
                <w:sz w:val="24"/>
                <w:szCs w:val="24"/>
              </w:rPr>
              <w:t>Duane Lenz</w:t>
            </w:r>
          </w:p>
        </w:tc>
        <w:tc>
          <w:tcPr>
            <w:tcW w:w="4788" w:type="dxa"/>
          </w:tcPr>
          <w:p w:rsidR="00EE7687" w:rsidRDefault="00EE7687" w:rsidP="002B2966">
            <w:pPr>
              <w:pStyle w:val="NoSpacing"/>
              <w:rPr>
                <w:sz w:val="24"/>
                <w:szCs w:val="24"/>
              </w:rPr>
            </w:pPr>
          </w:p>
        </w:tc>
      </w:tr>
      <w:tr w:rsidR="00EE7687" w:rsidTr="002B2966">
        <w:tc>
          <w:tcPr>
            <w:tcW w:w="4788" w:type="dxa"/>
          </w:tcPr>
          <w:p w:rsidR="00EE7687" w:rsidRDefault="00EE7687" w:rsidP="002B2966">
            <w:pPr>
              <w:pStyle w:val="NoSpacing"/>
              <w:rPr>
                <w:sz w:val="24"/>
                <w:szCs w:val="24"/>
              </w:rPr>
            </w:pPr>
            <w:r>
              <w:rPr>
                <w:sz w:val="24"/>
                <w:szCs w:val="24"/>
              </w:rPr>
              <w:t>Carol Primus*</w:t>
            </w:r>
          </w:p>
        </w:tc>
        <w:tc>
          <w:tcPr>
            <w:tcW w:w="4788" w:type="dxa"/>
          </w:tcPr>
          <w:p w:rsidR="00EE7687" w:rsidRDefault="00EE7687" w:rsidP="002B2966">
            <w:pPr>
              <w:pStyle w:val="NoSpacing"/>
              <w:rPr>
                <w:sz w:val="24"/>
                <w:szCs w:val="24"/>
              </w:rPr>
            </w:pPr>
          </w:p>
        </w:tc>
      </w:tr>
    </w:tbl>
    <w:p w:rsidR="00105275" w:rsidRPr="002F1160" w:rsidRDefault="00105275" w:rsidP="000E18E5">
      <w:pPr>
        <w:pStyle w:val="NoSpacing"/>
        <w:rPr>
          <w:b/>
          <w:sz w:val="24"/>
          <w:szCs w:val="24"/>
        </w:rPr>
      </w:pPr>
    </w:p>
    <w:p w:rsidR="00105275" w:rsidRPr="002F1160" w:rsidRDefault="00EE7687" w:rsidP="000E18E5">
      <w:pPr>
        <w:pStyle w:val="NoSpacing"/>
        <w:rPr>
          <w:sz w:val="24"/>
          <w:szCs w:val="24"/>
        </w:rPr>
      </w:pPr>
      <w:r w:rsidRPr="002F1160">
        <w:rPr>
          <w:sz w:val="24"/>
          <w:szCs w:val="24"/>
        </w:rPr>
        <w:t>*Members present during</w:t>
      </w:r>
      <w:r w:rsidR="002F1160" w:rsidRPr="002F1160">
        <w:rPr>
          <w:sz w:val="24"/>
          <w:szCs w:val="24"/>
        </w:rPr>
        <w:t xml:space="preserve"> the</w:t>
      </w:r>
      <w:r w:rsidRPr="002F1160">
        <w:rPr>
          <w:sz w:val="24"/>
          <w:szCs w:val="24"/>
        </w:rPr>
        <w:t xml:space="preserve"> ONS meeting</w:t>
      </w:r>
    </w:p>
    <w:p w:rsidR="00105275" w:rsidRDefault="00105275" w:rsidP="000E18E5">
      <w:pPr>
        <w:pStyle w:val="NoSpacing"/>
        <w:rPr>
          <w:b/>
          <w:sz w:val="28"/>
        </w:rPr>
      </w:pPr>
    </w:p>
    <w:p w:rsidR="002F1160" w:rsidRPr="00840E94" w:rsidRDefault="002F1160" w:rsidP="000E18E5">
      <w:pPr>
        <w:pStyle w:val="NoSpacing"/>
        <w:rPr>
          <w:b/>
          <w:sz w:val="28"/>
        </w:rPr>
      </w:pPr>
      <w:r>
        <w:rPr>
          <w:b/>
          <w:noProof/>
          <w:sz w:val="28"/>
        </w:rPr>
        <w:lastRenderedPageBreak/>
        <w:drawing>
          <wp:inline distT="0" distB="0" distL="0" distR="0">
            <wp:extent cx="5932805" cy="7685405"/>
            <wp:effectExtent l="0" t="0" r="0" b="0"/>
            <wp:docPr id="5" name="Picture 5" descr="/Users/davidlangerud/Downloads/WCMONS.March balanc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avidlangerud/Downloads/WCMONS.March balance.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2805" cy="7685405"/>
                    </a:xfrm>
                    <a:prstGeom prst="rect">
                      <a:avLst/>
                    </a:prstGeom>
                    <a:noFill/>
                    <a:ln>
                      <a:noFill/>
                    </a:ln>
                  </pic:spPr>
                </pic:pic>
              </a:graphicData>
            </a:graphic>
          </wp:inline>
        </w:drawing>
      </w:r>
    </w:p>
    <w:sectPr w:rsidR="002F1160" w:rsidRPr="00840E9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9B4" w:rsidRDefault="00C369B4" w:rsidP="008E7710">
      <w:pPr>
        <w:spacing w:after="0" w:line="240" w:lineRule="auto"/>
      </w:pPr>
      <w:r>
        <w:separator/>
      </w:r>
    </w:p>
  </w:endnote>
  <w:endnote w:type="continuationSeparator" w:id="0">
    <w:p w:rsidR="00C369B4" w:rsidRDefault="00C369B4" w:rsidP="008E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9B4" w:rsidRDefault="00C369B4" w:rsidP="008E7710">
      <w:pPr>
        <w:spacing w:after="0" w:line="240" w:lineRule="auto"/>
      </w:pPr>
      <w:r>
        <w:separator/>
      </w:r>
    </w:p>
  </w:footnote>
  <w:footnote w:type="continuationSeparator" w:id="0">
    <w:p w:rsidR="00C369B4" w:rsidRDefault="00C369B4" w:rsidP="008E7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710" w:rsidRDefault="008B7D8E">
    <w:pPr>
      <w:pStyle w:val="Header"/>
    </w:pPr>
    <w:r>
      <w:rPr>
        <w:noProof/>
      </w:rPr>
      <w:drawing>
        <wp:inline distT="0" distB="0" distL="0" distR="0" wp14:anchorId="47A6CA60" wp14:editId="64AEA96D">
          <wp:extent cx="1158949" cy="101009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BEBA8EAE-BF5A-486C-A8C5-ECC9F3942E4B}">
                        <a14:imgProps xmlns:a14="http://schemas.microsoft.com/office/drawing/2010/main">
                          <a14:imgLayer r:embed="rId2">
                            <a14:imgEffect>
                              <a14:backgroundRemoval t="10000" b="90000" l="10000" r="90000">
                                <a14:foregroundMark x1="52277" y1="55878" x2="52277" y2="55878"/>
                                <a14:foregroundMark x1="44991" y1="38168" x2="44991" y2="38168"/>
                                <a14:foregroundMark x1="45537" y1="43206" x2="45537" y2="43206"/>
                                <a14:foregroundMark x1="38980" y1="28702" x2="38980" y2="28702"/>
                                <a14:foregroundMark x1="37158" y1="32672" x2="37158" y2="32672"/>
                                <a14:foregroundMark x1="28597" y1="29160" x2="28597" y2="29160"/>
                                <a14:foregroundMark x1="29326" y1="34656" x2="29326" y2="34656"/>
                                <a14:foregroundMark x1="28051" y1="40000" x2="28051" y2="40000"/>
                                <a14:foregroundMark x1="21494" y1="34656" x2="21494" y2="34656"/>
                                <a14:foregroundMark x1="20765" y1="43053" x2="20765" y2="43053"/>
                                <a14:foregroundMark x1="26412" y1="47328" x2="26412" y2="47328"/>
                                <a14:foregroundMark x1="35337" y1="53893" x2="35337" y2="53893"/>
                                <a14:foregroundMark x1="49545" y1="33282" x2="49545" y2="33282"/>
                                <a14:foregroundMark x1="51730" y1="25954" x2="51730" y2="25954"/>
                                <a14:foregroundMark x1="41166" y1="20611" x2="41166" y2="20611"/>
                                <a14:foregroundMark x1="36430" y1="23511" x2="36430" y2="23511"/>
                                <a14:foregroundMark x1="50638" y1="20305" x2="50638" y2="20305"/>
                                <a14:foregroundMark x1="55009" y1="20916" x2="55920" y2="21374"/>
                                <a14:foregroundMark x1="61931" y1="29466" x2="61931" y2="29466"/>
                                <a14:foregroundMark x1="75410" y1="26870" x2="75410" y2="26870"/>
                                <a14:foregroundMark x1="75046" y1="29924" x2="75046" y2="29924"/>
                                <a14:foregroundMark x1="73042" y1="33740" x2="73042" y2="33740"/>
                                <a14:foregroundMark x1="69035" y1="38015" x2="69035" y2="38015"/>
                                <a14:foregroundMark x1="58470" y1="43206" x2="58470" y2="43206"/>
                                <a14:foregroundMark x1="71949" y1="49160" x2="71949" y2="49160"/>
                                <a14:foregroundMark x1="63934" y1="52519" x2="63934" y2="52519"/>
                                <a14:foregroundMark x1="77049" y1="39542" x2="77049" y2="39542"/>
                              </a14:backgroundRemoval>
                            </a14:imgEffect>
                          </a14:imgLayer>
                        </a14:imgProps>
                      </a:ext>
                      <a:ext uri="{28A0092B-C50C-407E-A947-70E740481C1C}">
                        <a14:useLocalDpi xmlns:a14="http://schemas.microsoft.com/office/drawing/2010/main" val="0"/>
                      </a:ext>
                    </a:extLst>
                  </a:blip>
                  <a:srcRect l="16394" t="16030" r="16575" b="27024"/>
                  <a:stretch/>
                </pic:blipFill>
                <pic:spPr bwMode="auto">
                  <a:xfrm>
                    <a:off x="0" y="0"/>
                    <a:ext cx="1160115" cy="1011109"/>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rPr>
      <w:drawing>
        <wp:inline distT="0" distB="0" distL="0" distR="0" wp14:anchorId="1BA6B1A9" wp14:editId="64FA6BEC">
          <wp:extent cx="1943125" cy="744279"/>
          <wp:effectExtent l="0" t="0" r="0" b="0"/>
          <wp:docPr id="2" name="Picture 2" descr="http://chapter.vc.ons.org/file_depot/0-10000000/0-10000/1337/folder/14081/LogoNam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hapter.vc.ons.org/file_depot/0-10000000/0-10000/1337/folder/14081/LogoName_colo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4169" cy="744679"/>
                  </a:xfrm>
                  <a:prstGeom prst="rect">
                    <a:avLst/>
                  </a:prstGeom>
                  <a:noFill/>
                  <a:ln>
                    <a:noFill/>
                  </a:ln>
                </pic:spPr>
              </pic:pic>
            </a:graphicData>
          </a:graphic>
        </wp:inline>
      </w:drawing>
    </w:r>
    <w:r>
      <w:tab/>
    </w:r>
  </w:p>
  <w:p w:rsidR="008E7710" w:rsidRDefault="008E7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7116"/>
    <w:multiLevelType w:val="hybridMultilevel"/>
    <w:tmpl w:val="4DCAC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A451F"/>
    <w:multiLevelType w:val="hybridMultilevel"/>
    <w:tmpl w:val="375AD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2162E"/>
    <w:multiLevelType w:val="hybridMultilevel"/>
    <w:tmpl w:val="4D3C8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D6099E"/>
    <w:multiLevelType w:val="hybridMultilevel"/>
    <w:tmpl w:val="48FE8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45713"/>
    <w:multiLevelType w:val="hybridMultilevel"/>
    <w:tmpl w:val="F71A3B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D32C1F"/>
    <w:multiLevelType w:val="hybridMultilevel"/>
    <w:tmpl w:val="0888C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86DA1"/>
    <w:multiLevelType w:val="hybridMultilevel"/>
    <w:tmpl w:val="73B8D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A190E"/>
    <w:multiLevelType w:val="hybridMultilevel"/>
    <w:tmpl w:val="1E642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85163"/>
    <w:multiLevelType w:val="hybridMultilevel"/>
    <w:tmpl w:val="2640B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D681F"/>
    <w:multiLevelType w:val="hybridMultilevel"/>
    <w:tmpl w:val="812A9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4640E7"/>
    <w:multiLevelType w:val="hybridMultilevel"/>
    <w:tmpl w:val="6BA6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5D37A9"/>
    <w:multiLevelType w:val="hybridMultilevel"/>
    <w:tmpl w:val="585AC6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B0438"/>
    <w:multiLevelType w:val="hybridMultilevel"/>
    <w:tmpl w:val="0D803A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E15CCD"/>
    <w:multiLevelType w:val="hybridMultilevel"/>
    <w:tmpl w:val="966C4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6E2BEC"/>
    <w:multiLevelType w:val="hybridMultilevel"/>
    <w:tmpl w:val="E7AEBE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B438F0"/>
    <w:multiLevelType w:val="hybridMultilevel"/>
    <w:tmpl w:val="78CCB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7B6275"/>
    <w:multiLevelType w:val="hybridMultilevel"/>
    <w:tmpl w:val="EB3853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577C57"/>
    <w:multiLevelType w:val="hybridMultilevel"/>
    <w:tmpl w:val="84321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7"/>
  </w:num>
  <w:num w:numId="5">
    <w:abstractNumId w:val="8"/>
  </w:num>
  <w:num w:numId="6">
    <w:abstractNumId w:val="5"/>
  </w:num>
  <w:num w:numId="7">
    <w:abstractNumId w:val="3"/>
  </w:num>
  <w:num w:numId="8">
    <w:abstractNumId w:val="10"/>
  </w:num>
  <w:num w:numId="9">
    <w:abstractNumId w:val="1"/>
  </w:num>
  <w:num w:numId="10">
    <w:abstractNumId w:val="13"/>
  </w:num>
  <w:num w:numId="11">
    <w:abstractNumId w:val="14"/>
  </w:num>
  <w:num w:numId="12">
    <w:abstractNumId w:val="6"/>
  </w:num>
  <w:num w:numId="13">
    <w:abstractNumId w:val="9"/>
  </w:num>
  <w:num w:numId="14">
    <w:abstractNumId w:val="0"/>
  </w:num>
  <w:num w:numId="15">
    <w:abstractNumId w:val="11"/>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10"/>
    <w:rsid w:val="00045C80"/>
    <w:rsid w:val="000B281E"/>
    <w:rsid w:val="000E18E5"/>
    <w:rsid w:val="00105275"/>
    <w:rsid w:val="001C46CD"/>
    <w:rsid w:val="002C7F95"/>
    <w:rsid w:val="002D03EF"/>
    <w:rsid w:val="002F1160"/>
    <w:rsid w:val="00311741"/>
    <w:rsid w:val="003B6D9B"/>
    <w:rsid w:val="00545CE5"/>
    <w:rsid w:val="005C66FC"/>
    <w:rsid w:val="00731EC7"/>
    <w:rsid w:val="00840E94"/>
    <w:rsid w:val="00854A86"/>
    <w:rsid w:val="008B7D8E"/>
    <w:rsid w:val="008E7710"/>
    <w:rsid w:val="00A72FDE"/>
    <w:rsid w:val="00A748F5"/>
    <w:rsid w:val="00A966EF"/>
    <w:rsid w:val="00AA7CF9"/>
    <w:rsid w:val="00C369B4"/>
    <w:rsid w:val="00C41C44"/>
    <w:rsid w:val="00D51BE4"/>
    <w:rsid w:val="00E927A1"/>
    <w:rsid w:val="00EA3629"/>
    <w:rsid w:val="00EE7687"/>
    <w:rsid w:val="00F9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30924"/>
  <w15:docId w15:val="{8BC38DD2-B0C3-DD49-ADF2-A63E6EFB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C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710"/>
    <w:rPr>
      <w:rFonts w:ascii="Tahoma" w:hAnsi="Tahoma" w:cs="Tahoma"/>
      <w:sz w:val="16"/>
      <w:szCs w:val="16"/>
    </w:rPr>
  </w:style>
  <w:style w:type="paragraph" w:styleId="Header">
    <w:name w:val="header"/>
    <w:basedOn w:val="Normal"/>
    <w:link w:val="HeaderChar"/>
    <w:uiPriority w:val="99"/>
    <w:unhideWhenUsed/>
    <w:rsid w:val="008E7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710"/>
  </w:style>
  <w:style w:type="paragraph" w:styleId="Footer">
    <w:name w:val="footer"/>
    <w:basedOn w:val="Normal"/>
    <w:link w:val="FooterChar"/>
    <w:uiPriority w:val="99"/>
    <w:unhideWhenUsed/>
    <w:rsid w:val="008E7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710"/>
  </w:style>
  <w:style w:type="paragraph" w:styleId="NoSpacing">
    <w:name w:val="No Spacing"/>
    <w:uiPriority w:val="1"/>
    <w:qFormat/>
    <w:rsid w:val="008E7710"/>
    <w:pPr>
      <w:spacing w:after="0" w:line="240" w:lineRule="auto"/>
    </w:pPr>
  </w:style>
  <w:style w:type="table" w:styleId="TableGrid">
    <w:name w:val="Table Grid"/>
    <w:basedOn w:val="TableNormal"/>
    <w:uiPriority w:val="59"/>
    <w:rsid w:val="000E1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Barrett</dc:creator>
  <cp:lastModifiedBy>Sara Maciej</cp:lastModifiedBy>
  <cp:revision>2</cp:revision>
  <dcterms:created xsi:type="dcterms:W3CDTF">2019-04-30T16:10:00Z</dcterms:created>
  <dcterms:modified xsi:type="dcterms:W3CDTF">2019-04-30T16:10:00Z</dcterms:modified>
</cp:coreProperties>
</file>